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5D3664" w:rsidRPr="00FB4092" w:rsidTr="007B308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664" w:rsidRDefault="005D3664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D3664" w:rsidRDefault="005D3664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РАБОТНIКАЎ </w:t>
            </w:r>
          </w:p>
          <w:p w:rsidR="005D3664" w:rsidRPr="005D10D8" w:rsidRDefault="005D3664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5D3664" w:rsidRPr="005D10D8" w:rsidRDefault="005D3664" w:rsidP="007B30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5D3664" w:rsidRPr="005D10D8" w:rsidRDefault="005D3664" w:rsidP="007B308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5D3664" w:rsidRPr="005D10D8" w:rsidRDefault="005D3664" w:rsidP="007B308C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5D3664" w:rsidRPr="005D10D8" w:rsidRDefault="005D3664" w:rsidP="007B308C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5D3664" w:rsidRPr="005D10D8" w:rsidRDefault="005D3664" w:rsidP="007B308C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3664" w:rsidRPr="005D10D8" w:rsidRDefault="005D3664" w:rsidP="007B308C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7F4EFEB" wp14:editId="5AA4BFCB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5D3664" w:rsidRPr="005D10D8" w:rsidRDefault="005D3664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5D3664" w:rsidRPr="005D10D8" w:rsidRDefault="005D3664" w:rsidP="007B308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5D3664" w:rsidRPr="005D10D8" w:rsidRDefault="005D3664" w:rsidP="007B308C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5D3664" w:rsidRDefault="005D3664" w:rsidP="007B30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D3664" w:rsidRPr="005D10D8" w:rsidRDefault="005D3664" w:rsidP="007B308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5D3664" w:rsidRPr="005D10D8" w:rsidRDefault="005D3664" w:rsidP="007B30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5D3664" w:rsidRDefault="005D3664" w:rsidP="005D3664">
      <w:pPr>
        <w:rPr>
          <w:rFonts w:ascii="Times New Roman" w:hAnsi="Times New Roman"/>
          <w:sz w:val="28"/>
          <w:szCs w:val="28"/>
          <w:lang w:val="ru-RU"/>
        </w:rPr>
      </w:pPr>
    </w:p>
    <w:p w:rsidR="005D3664" w:rsidRPr="00A0509A" w:rsidRDefault="005D3664" w:rsidP="005D3664">
      <w:pPr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5D3664" w:rsidRPr="00A0509A" w:rsidRDefault="005D3664" w:rsidP="005D3664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5D3664" w:rsidRPr="00A0509A" w:rsidRDefault="005D3664" w:rsidP="005D3664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A0509A">
        <w:rPr>
          <w:color w:val="auto"/>
        </w:rPr>
        <w:t>В состав профсоюзного комитета избрано</w:t>
      </w:r>
      <w:r w:rsidRPr="00A0509A">
        <w:rPr>
          <w:color w:val="auto"/>
          <w:lang w:val="ru-RU"/>
        </w:rPr>
        <w:t xml:space="preserve"> ___ </w:t>
      </w:r>
      <w:r w:rsidRPr="00A0509A">
        <w:rPr>
          <w:color w:val="auto"/>
        </w:rPr>
        <w:t xml:space="preserve">человек. </w:t>
      </w:r>
    </w:p>
    <w:p w:rsidR="005D3664" w:rsidRPr="00A0509A" w:rsidRDefault="005D3664" w:rsidP="005D3664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5D3664" w:rsidRPr="00A0509A" w:rsidRDefault="005D3664" w:rsidP="005D3664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Присутствовали:</w:t>
      </w: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</w:rPr>
        <w:t>члены</w:t>
      </w:r>
      <w:r w:rsidRPr="00A0509A">
        <w:rPr>
          <w:color w:val="auto"/>
          <w:spacing w:val="-6"/>
        </w:rPr>
        <w:t xml:space="preserve"> </w:t>
      </w:r>
      <w:r w:rsidRPr="00A0509A">
        <w:rPr>
          <w:color w:val="auto"/>
        </w:rPr>
        <w:t>профсоюзного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комитета</w:t>
      </w:r>
      <w:r w:rsidRPr="00A0509A">
        <w:rPr>
          <w:color w:val="auto"/>
          <w:spacing w:val="-6"/>
        </w:rPr>
        <w:t xml:space="preserve"> – </w:t>
      </w:r>
      <w:r w:rsidRPr="00A0509A">
        <w:rPr>
          <w:color w:val="auto"/>
        </w:rPr>
        <w:t>фамилии,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инициалы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</w:rPr>
        <w:t>(в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алфавитном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  <w:spacing w:val="-2"/>
        </w:rPr>
        <w:t>порядке).</w:t>
      </w:r>
    </w:p>
    <w:p w:rsidR="005D3664" w:rsidRPr="00A0509A" w:rsidRDefault="005D3664" w:rsidP="005D3664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Председательствующий</w:t>
      </w:r>
      <w:r w:rsidRPr="00A0509A">
        <w:rPr>
          <w:color w:val="auto"/>
          <w:spacing w:val="-10"/>
        </w:rPr>
        <w:t xml:space="preserve"> – </w:t>
      </w:r>
      <w:r w:rsidRPr="00A0509A">
        <w:rPr>
          <w:color w:val="auto"/>
          <w:spacing w:val="-2"/>
        </w:rPr>
        <w:t>фамилия,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  <w:spacing w:val="-2"/>
        </w:rPr>
        <w:t xml:space="preserve">инициалы. </w:t>
      </w: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A0509A">
        <w:rPr>
          <w:color w:val="auto"/>
        </w:rPr>
        <w:t>Секретарь – фамилия, инициалы.</w:t>
      </w: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Приглашенные:</w:t>
      </w:r>
    </w:p>
    <w:p w:rsidR="005D3664" w:rsidRPr="00A0509A" w:rsidRDefault="005D3664" w:rsidP="005D3664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A0509A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A0509A">
        <w:rPr>
          <w:color w:val="auto"/>
        </w:rPr>
        <w:t>Повестка</w:t>
      </w:r>
      <w:r w:rsidRPr="00A0509A">
        <w:rPr>
          <w:color w:val="auto"/>
          <w:spacing w:val="-3"/>
        </w:rPr>
        <w:t xml:space="preserve"> </w:t>
      </w:r>
      <w:r w:rsidRPr="00A0509A">
        <w:rPr>
          <w:color w:val="auto"/>
          <w:spacing w:val="-4"/>
        </w:rPr>
        <w:t>дня:</w:t>
      </w: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>
        <w:rPr>
          <w:color w:val="auto"/>
          <w:lang w:val="ru-RU"/>
        </w:rPr>
        <w:t xml:space="preserve">О  награждении </w:t>
      </w:r>
    </w:p>
    <w:p w:rsidR="005D3664" w:rsidRPr="00A0509A" w:rsidRDefault="005D3664" w:rsidP="005D3664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СЛУШАЛИ:</w:t>
      </w: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A0509A">
        <w:rPr>
          <w:color w:val="auto"/>
        </w:rPr>
        <w:t>Фамилия, инициалы</w:t>
      </w:r>
      <w:r w:rsidRPr="00A0509A">
        <w:rPr>
          <w:color w:val="auto"/>
          <w:lang w:val="ru-RU"/>
        </w:rPr>
        <w:t xml:space="preserve"> </w:t>
      </w:r>
      <w:r w:rsidRPr="00A0509A">
        <w:rPr>
          <w:color w:val="auto"/>
        </w:rPr>
        <w:t>–</w:t>
      </w:r>
      <w:r w:rsidRPr="00A0509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О  награждении </w:t>
      </w:r>
    </w:p>
    <w:p w:rsidR="005D3664" w:rsidRPr="00A0509A" w:rsidRDefault="005D3664" w:rsidP="005D3664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</w:rPr>
      </w:pPr>
    </w:p>
    <w:p w:rsidR="005D3664" w:rsidRPr="00A0509A" w:rsidRDefault="005D3664" w:rsidP="005D3664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ПОСТАНОВИЛИ:</w:t>
      </w:r>
    </w:p>
    <w:p w:rsidR="005D3664" w:rsidRDefault="00FB4092" w:rsidP="005D3664">
      <w:pPr>
        <w:pStyle w:val="a3"/>
        <w:kinsoku w:val="0"/>
        <w:overflowPunct w:val="0"/>
        <w:ind w:left="0" w:right="-1" w:firstLine="708"/>
        <w:jc w:val="both"/>
        <w:rPr>
          <w:iCs/>
          <w:color w:val="auto"/>
          <w:lang w:val="ru-RU"/>
        </w:rPr>
      </w:pPr>
      <w:r>
        <w:rPr>
          <w:iCs/>
          <w:color w:val="auto"/>
          <w:lang w:val="ru-RU"/>
        </w:rPr>
        <w:t>В соответствии</w:t>
      </w:r>
      <w:r w:rsidR="005D3664" w:rsidRPr="006C32AB">
        <w:rPr>
          <w:iCs/>
          <w:color w:val="auto"/>
          <w:lang w:val="ru-RU"/>
        </w:rPr>
        <w:t xml:space="preserve"> </w:t>
      </w:r>
      <w:r w:rsidR="005D3664">
        <w:rPr>
          <w:iCs/>
          <w:color w:val="auto"/>
          <w:lang w:val="ru-RU"/>
        </w:rPr>
        <w:t xml:space="preserve">с </w:t>
      </w:r>
      <w:r w:rsidR="005D3664" w:rsidRPr="006C32AB">
        <w:rPr>
          <w:iCs/>
          <w:color w:val="auto"/>
          <w:lang w:val="ru-RU"/>
        </w:rPr>
        <w:t>Положением</w:t>
      </w:r>
      <w:r w:rsidR="005D3664">
        <w:rPr>
          <w:iCs/>
          <w:color w:val="auto"/>
          <w:lang w:val="ru-RU"/>
        </w:rPr>
        <w:t xml:space="preserve"> о</w:t>
      </w:r>
      <w:r w:rsidR="005D3664" w:rsidRPr="006C32AB">
        <w:rPr>
          <w:iCs/>
          <w:color w:val="auto"/>
          <w:lang w:val="ru-RU"/>
        </w:rPr>
        <w:t xml:space="preserve"> </w:t>
      </w:r>
      <w:r w:rsidR="005D3664">
        <w:rPr>
          <w:iCs/>
          <w:color w:val="auto"/>
          <w:lang w:val="ru-RU"/>
        </w:rPr>
        <w:t xml:space="preserve">Грамоте (Благодарности) первичной профсоюзной организации, утвержденным постановлением профсоюзного комитета </w:t>
      </w:r>
      <w:proofErr w:type="gramStart"/>
      <w:r w:rsidR="005D3664">
        <w:rPr>
          <w:iCs/>
          <w:color w:val="auto"/>
          <w:lang w:val="ru-RU"/>
        </w:rPr>
        <w:t xml:space="preserve">от </w:t>
      </w:r>
      <w:r w:rsidR="005D3664" w:rsidRPr="005D3664">
        <w:rPr>
          <w:i/>
          <w:iCs/>
          <w:color w:val="auto"/>
          <w:lang w:val="ru-RU"/>
        </w:rPr>
        <w:t>дата</w:t>
      </w:r>
      <w:proofErr w:type="gramEnd"/>
      <w:r w:rsidR="005D3664" w:rsidRPr="005D3664">
        <w:rPr>
          <w:iCs/>
          <w:color w:val="auto"/>
          <w:lang w:val="ru-RU"/>
        </w:rPr>
        <w:t xml:space="preserve"> № __, в связи с предстоящим профессиональным праздником </w:t>
      </w:r>
      <w:r w:rsidR="005D3664">
        <w:rPr>
          <w:iCs/>
          <w:color w:val="auto"/>
          <w:lang w:val="ru-RU"/>
        </w:rPr>
        <w:t>– Днем работников … (</w:t>
      </w:r>
      <w:r w:rsidR="005D3664" w:rsidRPr="005D3664">
        <w:rPr>
          <w:i/>
          <w:iCs/>
          <w:color w:val="auto"/>
          <w:lang w:val="ru-RU"/>
        </w:rPr>
        <w:t>или указать другую причину</w:t>
      </w:r>
      <w:r w:rsidR="005D3664">
        <w:rPr>
          <w:iCs/>
          <w:color w:val="auto"/>
          <w:lang w:val="ru-RU"/>
        </w:rPr>
        <w:t>), наградить Грамотой (Благодарностью) ФИО, должность, члена профсоюза.</w:t>
      </w:r>
    </w:p>
    <w:p w:rsidR="005D3664" w:rsidRPr="005D3664" w:rsidRDefault="005D3664" w:rsidP="005D3664">
      <w:pPr>
        <w:pStyle w:val="a3"/>
        <w:kinsoku w:val="0"/>
        <w:overflowPunct w:val="0"/>
        <w:ind w:left="0" w:right="-1" w:firstLine="708"/>
        <w:jc w:val="both"/>
        <w:rPr>
          <w:iCs/>
          <w:color w:val="auto"/>
          <w:lang w:val="ru-RU"/>
        </w:rPr>
      </w:pPr>
      <w:r>
        <w:rPr>
          <w:iCs/>
          <w:color w:val="auto"/>
          <w:lang w:val="ru-RU"/>
        </w:rPr>
        <w:t xml:space="preserve">Произвести единовременную денежную выплату к Грамоте (Благодарности) в сумме ___ руб. (или в размере ___ базовых величин).  </w:t>
      </w:r>
    </w:p>
    <w:p w:rsidR="005D3664" w:rsidRPr="00A0509A" w:rsidRDefault="005D3664" w:rsidP="005D3664">
      <w:pPr>
        <w:pStyle w:val="a3"/>
        <w:kinsoku w:val="0"/>
        <w:overflowPunct w:val="0"/>
        <w:ind w:left="0" w:right="-1" w:firstLine="708"/>
        <w:jc w:val="both"/>
        <w:rPr>
          <w:i/>
          <w:iCs/>
          <w:color w:val="auto"/>
          <w:spacing w:val="-2"/>
          <w:lang w:val="ru-RU"/>
        </w:rPr>
      </w:pPr>
      <w:r w:rsidRPr="006C32AB">
        <w:rPr>
          <w:iCs/>
          <w:color w:val="auto"/>
          <w:lang w:val="ru-RU"/>
        </w:rPr>
        <w:t xml:space="preserve">Контроль за выполнением настоящего постановления возложить на </w:t>
      </w:r>
      <w:r>
        <w:rPr>
          <w:iCs/>
          <w:color w:val="auto"/>
          <w:lang w:val="ru-RU"/>
        </w:rPr>
        <w:t xml:space="preserve">председателя первичной профсоюзной организации </w:t>
      </w:r>
      <w:r w:rsidRPr="005D3664">
        <w:rPr>
          <w:i/>
          <w:iCs/>
          <w:color w:val="auto"/>
          <w:lang w:val="ru-RU"/>
        </w:rPr>
        <w:t>ФИО</w:t>
      </w:r>
      <w:r>
        <w:rPr>
          <w:iCs/>
          <w:color w:val="auto"/>
          <w:lang w:val="ru-RU"/>
        </w:rPr>
        <w:t xml:space="preserve">, </w:t>
      </w:r>
      <w:r w:rsidRPr="006C32AB">
        <w:rPr>
          <w:iCs/>
          <w:color w:val="auto"/>
          <w:lang w:val="ru-RU"/>
        </w:rPr>
        <w:t>казначея первичной профсоюзной организации</w:t>
      </w:r>
      <w:r>
        <w:rPr>
          <w:i/>
          <w:iCs/>
          <w:color w:val="auto"/>
          <w:lang w:val="ru-RU"/>
        </w:rPr>
        <w:t xml:space="preserve"> ФИО.</w:t>
      </w: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</w:t>
      </w:r>
    </w:p>
    <w:p w:rsidR="005D3664" w:rsidRPr="00A0509A" w:rsidRDefault="005D3664" w:rsidP="005D3664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                                                     </w:t>
      </w:r>
    </w:p>
    <w:p w:rsidR="005D3664" w:rsidRPr="00A0509A" w:rsidRDefault="005D3664" w:rsidP="005D3664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</w:rPr>
      </w:pPr>
      <w:r w:rsidRPr="00A0509A">
        <w:rPr>
          <w:color w:val="auto"/>
        </w:rPr>
        <w:t>Голосовали:</w:t>
      </w:r>
      <w:r w:rsidRPr="00A0509A">
        <w:rPr>
          <w:color w:val="auto"/>
          <w:spacing w:val="-1"/>
        </w:rPr>
        <w:t xml:space="preserve"> </w:t>
      </w:r>
      <w:r w:rsidRPr="00A0509A">
        <w:rPr>
          <w:color w:val="auto"/>
        </w:rPr>
        <w:t xml:space="preserve">«за»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«против»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«воздержались»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  <w:spacing w:val="-10"/>
        </w:rPr>
        <w:t>.</w:t>
      </w:r>
    </w:p>
    <w:p w:rsidR="005D3664" w:rsidRDefault="005D3664" w:rsidP="005D3664">
      <w:pPr>
        <w:widowControl w:val="0"/>
        <w:shd w:val="clear" w:color="auto" w:fill="FFFFFF"/>
        <w:tabs>
          <w:tab w:val="left" w:pos="4536"/>
          <w:tab w:val="left" w:pos="6804"/>
        </w:tabs>
        <w:kinsoku w:val="0"/>
        <w:overflowPunct w:val="0"/>
        <w:autoSpaceDE w:val="0"/>
        <w:autoSpaceDN w:val="0"/>
        <w:adjustRightInd w:val="0"/>
        <w:ind w:right="16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ED0E67" w:rsidTr="00ED0E67">
        <w:trPr>
          <w:trHeight w:val="693"/>
        </w:trPr>
        <w:tc>
          <w:tcPr>
            <w:tcW w:w="3115" w:type="dxa"/>
            <w:hideMark/>
          </w:tcPr>
          <w:p w:rsidR="00ED0E67" w:rsidRDefault="00ED0E67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Председательствующий</w:t>
            </w: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115" w:type="dxa"/>
            <w:hideMark/>
          </w:tcPr>
          <w:p w:rsidR="00ED0E67" w:rsidRDefault="00ED0E67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ED0E67" w:rsidRDefault="00ED0E67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ED0E67" w:rsidTr="00ED0E67">
        <w:tc>
          <w:tcPr>
            <w:tcW w:w="3115" w:type="dxa"/>
          </w:tcPr>
          <w:p w:rsidR="00ED0E67" w:rsidRDefault="00ED0E67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>
              <w:rPr>
                <w:iCs/>
                <w:color w:val="auto"/>
                <w:lang w:val="ru-RU"/>
              </w:rPr>
              <w:t>Секретарь</w:t>
            </w:r>
          </w:p>
          <w:p w:rsidR="00ED0E67" w:rsidRDefault="00ED0E67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115" w:type="dxa"/>
            <w:hideMark/>
          </w:tcPr>
          <w:p w:rsidR="00ED0E67" w:rsidRDefault="00ED0E67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lastRenderedPageBreak/>
              <w:t>Подпись</w:t>
            </w:r>
          </w:p>
        </w:tc>
        <w:tc>
          <w:tcPr>
            <w:tcW w:w="3115" w:type="dxa"/>
            <w:hideMark/>
          </w:tcPr>
          <w:p w:rsidR="00ED0E67" w:rsidRDefault="00ED0E67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F43D9D" w:rsidRDefault="00FB4092">
      <w:bookmarkStart w:id="0" w:name="_GoBack"/>
      <w:bookmarkEnd w:id="0"/>
    </w:p>
    <w:sectPr w:rsidR="00F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64"/>
    <w:rsid w:val="002C2AC8"/>
    <w:rsid w:val="005D3664"/>
    <w:rsid w:val="006A68A2"/>
    <w:rsid w:val="00ED0E67"/>
    <w:rsid w:val="00FB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1282"/>
  <w15:chartTrackingRefBased/>
  <w15:docId w15:val="{EDADEB5B-0E6F-4921-A2F3-8C843A33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64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5D3664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5D3664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5D3664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5D3664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5D36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D3664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5D366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3</cp:revision>
  <dcterms:created xsi:type="dcterms:W3CDTF">2026-04-03T07:14:00Z</dcterms:created>
  <dcterms:modified xsi:type="dcterms:W3CDTF">2026-04-07T11:28:00Z</dcterms:modified>
</cp:coreProperties>
</file>